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BB6DE" w14:textId="18351B9F" w:rsidR="00566188" w:rsidRDefault="00566188" w:rsidP="00566188">
      <w:pPr>
        <w:rPr>
          <w:rFonts w:ascii="Palatino Linotype" w:hAnsi="Palatino Linotype"/>
          <w:color w:val="333399"/>
          <w:sz w:val="20"/>
          <w:szCs w:val="20"/>
          <w14:ligatures w14:val="none"/>
        </w:rPr>
      </w:pPr>
      <w:r>
        <w:rPr>
          <w:rFonts w:ascii="Palatino Linotype" w:hAnsi="Palatino Linotype"/>
          <w:color w:val="333399"/>
          <w:sz w:val="20"/>
          <w:szCs w:val="20"/>
          <w14:ligatures w14:val="none"/>
        </w:rPr>
        <w:t>SPECIAL EDUCATION PROFESSIONAL LEARNING RESOURCES</w:t>
      </w:r>
    </w:p>
    <w:p w14:paraId="433F0335" w14:textId="77777777" w:rsidR="00566188" w:rsidRDefault="00566188" w:rsidP="00566188">
      <w:pPr>
        <w:rPr>
          <w:rFonts w:ascii="Palatino Linotype" w:hAnsi="Palatino Linotype"/>
          <w:color w:val="333399"/>
          <w:sz w:val="20"/>
          <w:szCs w:val="20"/>
          <w14:ligatures w14:val="none"/>
        </w:rPr>
      </w:pPr>
    </w:p>
    <w:p w14:paraId="2CB31B12" w14:textId="77777777" w:rsidR="00566188" w:rsidRDefault="00566188" w:rsidP="00566188">
      <w:pPr>
        <w:outlineLvl w:val="0"/>
        <w:rPr>
          <w14:ligatures w14:val="none"/>
        </w:rPr>
      </w:pPr>
      <w:r>
        <w:rPr>
          <w:b/>
          <w:bCs/>
          <w14:ligatures w14:val="none"/>
        </w:rPr>
        <w:t>From:</w:t>
      </w:r>
      <w:r>
        <w:rPr>
          <w14:ligatures w14:val="none"/>
        </w:rPr>
        <w:t xml:space="preserve"> Pittman, Melissa B &lt;</w:t>
      </w:r>
      <w:hyperlink r:id="rId5" w:history="1">
        <w:r>
          <w:rPr>
            <w:rStyle w:val="Hyperlink"/>
            <w14:ligatures w14:val="none"/>
          </w:rPr>
          <w:t>Melissa.Pittman@RCSDK12.ORG</w:t>
        </w:r>
      </w:hyperlink>
      <w:r>
        <w:rPr>
          <w14:ligatures w14:val="none"/>
        </w:rPr>
        <w:t xml:space="preserve">&gt; </w:t>
      </w:r>
      <w:r>
        <w:rPr>
          <w14:ligatures w14:val="none"/>
        </w:rPr>
        <w:br/>
      </w:r>
      <w:r>
        <w:rPr>
          <w:b/>
          <w:bCs/>
          <w14:ligatures w14:val="none"/>
        </w:rPr>
        <w:t>Sent:</w:t>
      </w:r>
      <w:r>
        <w:rPr>
          <w14:ligatures w14:val="none"/>
        </w:rPr>
        <w:t xml:space="preserve"> Thursday, January 4, 2024 12:43 PM</w:t>
      </w:r>
      <w:r>
        <w:rPr>
          <w14:ligatures w14:val="none"/>
        </w:rPr>
        <w:br/>
      </w:r>
      <w:r>
        <w:rPr>
          <w:b/>
          <w:bCs/>
          <w14:ligatures w14:val="none"/>
        </w:rPr>
        <w:t>To:</w:t>
      </w:r>
      <w:r>
        <w:rPr>
          <w14:ligatures w14:val="none"/>
        </w:rPr>
        <w:t xml:space="preserve"> Wardlow, Katherine H &lt;</w:t>
      </w:r>
      <w:hyperlink r:id="rId6" w:history="1">
        <w:r>
          <w:rPr>
            <w:rStyle w:val="Hyperlink"/>
            <w14:ligatures w14:val="none"/>
          </w:rPr>
          <w:t>Katherine.Wardlow@RCSDK12.ORG</w:t>
        </w:r>
      </w:hyperlink>
      <w:r>
        <w:rPr>
          <w14:ligatures w14:val="none"/>
        </w:rPr>
        <w:t>&gt;; Morales-Whitehead, Kimberley &lt;</w:t>
      </w:r>
      <w:hyperlink r:id="rId7" w:history="1">
        <w:r>
          <w:rPr>
            <w:rStyle w:val="Hyperlink"/>
            <w14:ligatures w14:val="none"/>
          </w:rPr>
          <w:t>Kimberley.Morales-Whitehead@RCSDK12.ORG</w:t>
        </w:r>
      </w:hyperlink>
      <w:r>
        <w:rPr>
          <w14:ligatures w14:val="none"/>
        </w:rPr>
        <w:t xml:space="preserve">&gt;; Loaiza, </w:t>
      </w:r>
      <w:proofErr w:type="spellStart"/>
      <w:r>
        <w:rPr>
          <w14:ligatures w14:val="none"/>
        </w:rPr>
        <w:t>Yurania</w:t>
      </w:r>
      <w:proofErr w:type="spellEnd"/>
      <w:r>
        <w:rPr>
          <w14:ligatures w14:val="none"/>
        </w:rPr>
        <w:t xml:space="preserve"> &lt;</w:t>
      </w:r>
      <w:hyperlink r:id="rId8" w:history="1">
        <w:r>
          <w:rPr>
            <w:rStyle w:val="Hyperlink"/>
            <w14:ligatures w14:val="none"/>
          </w:rPr>
          <w:t>Yurania.Loaiza@rcsdk12.org</w:t>
        </w:r>
      </w:hyperlink>
      <w:r>
        <w:rPr>
          <w14:ligatures w14:val="none"/>
        </w:rPr>
        <w:t>&gt;</w:t>
      </w:r>
      <w:r>
        <w:rPr>
          <w14:ligatures w14:val="none"/>
        </w:rPr>
        <w:br/>
      </w:r>
      <w:r>
        <w:rPr>
          <w:b/>
          <w:bCs/>
          <w14:ligatures w14:val="none"/>
        </w:rPr>
        <w:t>Cc:</w:t>
      </w:r>
      <w:r>
        <w:rPr>
          <w14:ligatures w14:val="none"/>
        </w:rPr>
        <w:t xml:space="preserve"> Sapienza, Meybhol Y &lt;</w:t>
      </w:r>
      <w:hyperlink r:id="rId9" w:history="1">
        <w:r>
          <w:rPr>
            <w:rStyle w:val="Hyperlink"/>
            <w14:ligatures w14:val="none"/>
          </w:rPr>
          <w:t>Meybhol.Sapienza@RCSDK12.ORG</w:t>
        </w:r>
      </w:hyperlink>
      <w:r>
        <w:rPr>
          <w14:ligatures w14:val="none"/>
        </w:rPr>
        <w:t>&gt;; Moore, Wakili &lt;</w:t>
      </w:r>
      <w:hyperlink r:id="rId10" w:history="1">
        <w:r>
          <w:rPr>
            <w:rStyle w:val="Hyperlink"/>
            <w14:ligatures w14:val="none"/>
          </w:rPr>
          <w:t>Wakili.Moore@RCSDK12.ORG</w:t>
        </w:r>
      </w:hyperlink>
      <w:r>
        <w:rPr>
          <w14:ligatures w14:val="none"/>
        </w:rPr>
        <w:t>&gt;; Cohen, Stefan L &lt;</w:t>
      </w:r>
      <w:hyperlink r:id="rId11" w:history="1">
        <w:r>
          <w:rPr>
            <w:rStyle w:val="Hyperlink"/>
            <w14:ligatures w14:val="none"/>
          </w:rPr>
          <w:t>STEFAN.COHEN@RCSDK12.ORG</w:t>
        </w:r>
      </w:hyperlink>
      <w:r>
        <w:rPr>
          <w14:ligatures w14:val="none"/>
        </w:rPr>
        <w:t>&gt;</w:t>
      </w:r>
      <w:r>
        <w:rPr>
          <w14:ligatures w14:val="none"/>
        </w:rPr>
        <w:br/>
      </w:r>
      <w:r>
        <w:rPr>
          <w:b/>
          <w:bCs/>
          <w14:ligatures w14:val="none"/>
        </w:rPr>
        <w:t>Subject:</w:t>
      </w:r>
      <w:r>
        <w:rPr>
          <w14:ligatures w14:val="none"/>
        </w:rPr>
        <w:t xml:space="preserve"> RE: Support with Frontline</w:t>
      </w:r>
    </w:p>
    <w:p w14:paraId="6E2252C2" w14:textId="77777777" w:rsidR="00566188" w:rsidRDefault="00566188" w:rsidP="00566188"/>
    <w:p w14:paraId="35EAA50C" w14:textId="75B67088" w:rsidR="00566188" w:rsidRDefault="00566188" w:rsidP="00566188">
      <w:pPr>
        <w:rPr>
          <w:rFonts w:ascii="Abadi" w:hAnsi="Abadi"/>
        </w:rPr>
      </w:pPr>
      <w:r>
        <w:rPr>
          <w:rFonts w:ascii="Abadi" w:hAnsi="Abadi"/>
        </w:rPr>
        <w:t>Thank so much everyone. Please know that the Special Education department has done PD with the Regional Partnership and SEQA on quality IEP writing based on our state IEP reviews.  This is the standard that the IEP quality is held to.  I have attached additional resources from PD that we have done as a department as well as other resources to also assist.</w:t>
      </w:r>
    </w:p>
    <w:p w14:paraId="48900BC4" w14:textId="7107B9D2" w:rsidR="00566188" w:rsidRDefault="00566188" w:rsidP="00566188">
      <w:pPr>
        <w:rPr>
          <w:rFonts w:ascii="Abadi" w:hAnsi="Abadi"/>
        </w:rPr>
      </w:pPr>
      <w:r>
        <w:rPr>
          <w:rFonts w:ascii="Abadi" w:hAnsi="Abadi"/>
        </w:rPr>
        <w:t xml:space="preserve">I hope this </w:t>
      </w:r>
      <w:proofErr w:type="gramStart"/>
      <w:r>
        <w:rPr>
          <w:rFonts w:ascii="Abadi" w:hAnsi="Abadi"/>
        </w:rPr>
        <w:t>helps</w:t>
      </w:r>
      <w:proofErr w:type="gramEnd"/>
    </w:p>
    <w:p w14:paraId="46D0301D" w14:textId="1BBAC846" w:rsidR="00566188" w:rsidRPr="00450521" w:rsidRDefault="00566188" w:rsidP="00450521">
      <w:pPr>
        <w:pStyle w:val="NormalWeb"/>
        <w:spacing w:before="240" w:beforeAutospacing="0" w:after="240" w:afterAutospacing="0"/>
        <w:rPr>
          <w:b/>
          <w:bCs/>
          <w:u w:val="single"/>
        </w:rPr>
      </w:pPr>
      <w:r>
        <w:rPr>
          <w:rFonts w:ascii="Arial" w:hAnsi="Arial" w:cs="Arial"/>
          <w:b/>
          <w:bCs/>
          <w:color w:val="000000"/>
          <w:u w:val="single"/>
        </w:rPr>
        <w:t xml:space="preserve">RCSD Special Education </w:t>
      </w:r>
      <w:proofErr w:type="gramStart"/>
      <w:r>
        <w:rPr>
          <w:rFonts w:ascii="Arial" w:hAnsi="Arial" w:cs="Arial"/>
          <w:b/>
          <w:bCs/>
          <w:color w:val="000000"/>
          <w:u w:val="single"/>
        </w:rPr>
        <w:t>Department  3</w:t>
      </w:r>
      <w:proofErr w:type="gramEnd"/>
      <w:r>
        <w:rPr>
          <w:rFonts w:ascii="Arial" w:hAnsi="Arial" w:cs="Arial"/>
          <w:b/>
          <w:bCs/>
          <w:color w:val="000000"/>
          <w:u w:val="single"/>
        </w:rPr>
        <w:t xml:space="preserve"> part series on Data Driven IEPs:</w:t>
      </w:r>
    </w:p>
    <w:tbl>
      <w:tblPr>
        <w:tblW w:w="0" w:type="auto"/>
        <w:tblCellMar>
          <w:left w:w="0" w:type="dxa"/>
          <w:right w:w="0" w:type="dxa"/>
        </w:tblCellMar>
        <w:tblLook w:val="04A0" w:firstRow="1" w:lastRow="0" w:firstColumn="1" w:lastColumn="0" w:noHBand="0" w:noVBand="1"/>
      </w:tblPr>
      <w:tblGrid>
        <w:gridCol w:w="9340"/>
      </w:tblGrid>
      <w:tr w:rsidR="00566188" w14:paraId="19645D4B" w14:textId="77777777" w:rsidTr="0056618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299D5" w14:textId="77777777" w:rsidR="00566188" w:rsidRDefault="00566188">
            <w:pPr>
              <w:pStyle w:val="NormalWeb"/>
              <w:spacing w:before="0" w:beforeAutospacing="0" w:after="0" w:afterAutospacing="0"/>
              <w:jc w:val="center"/>
            </w:pPr>
            <w:r>
              <w:rPr>
                <w:rFonts w:ascii="Arial" w:hAnsi="Arial" w:cs="Arial"/>
                <w:color w:val="000000"/>
              </w:rPr>
              <w:t xml:space="preserve">RCSD Data Driven IEP Three Part Series: </w:t>
            </w:r>
            <w:r>
              <w:rPr>
                <w:rFonts w:ascii="Arial" w:hAnsi="Arial" w:cs="Arial"/>
                <w:i/>
                <w:iCs/>
                <w:color w:val="000000"/>
              </w:rPr>
              <w:t>Presentations</w:t>
            </w:r>
            <w:r>
              <w:rPr>
                <w:rFonts w:ascii="Arial" w:hAnsi="Arial" w:cs="Arial"/>
                <w:color w:val="000000"/>
              </w:rPr>
              <w:t>/</w:t>
            </w:r>
            <w:r>
              <w:rPr>
                <w:rFonts w:ascii="Arial" w:hAnsi="Arial" w:cs="Arial"/>
                <w:i/>
                <w:iCs/>
                <w:color w:val="000000"/>
              </w:rPr>
              <w:t>Recordings Linked Below</w:t>
            </w:r>
          </w:p>
        </w:tc>
      </w:tr>
      <w:tr w:rsidR="00566188" w14:paraId="6D49B05B" w14:textId="77777777" w:rsidTr="00450521">
        <w:trPr>
          <w:trHeight w:val="692"/>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A5BC2B7" w14:textId="77777777" w:rsidR="00566188" w:rsidRDefault="00566188" w:rsidP="00450521">
            <w:pPr>
              <w:pStyle w:val="NormalWeb"/>
              <w:spacing w:before="120" w:beforeAutospacing="0" w:after="120" w:afterAutospacing="0"/>
            </w:pPr>
            <w:hyperlink r:id="rId12" w:history="1">
              <w:r>
                <w:rPr>
                  <w:rStyle w:val="Hyperlink"/>
                  <w:rFonts w:ascii="Arial" w:hAnsi="Arial" w:cs="Arial"/>
                  <w:color w:val="1155CC"/>
                </w:rPr>
                <w:t>RCSD Data Driven IEP Development Part 1: Data Driven IEP: Development Overview</w:t>
              </w:r>
            </w:hyperlink>
            <w:r>
              <w:rPr>
                <w:rFonts w:ascii="Arial" w:hAnsi="Arial" w:cs="Arial"/>
                <w:color w:val="000000"/>
              </w:rPr>
              <w:t xml:space="preserve"> Slides (5/26/2021)</w:t>
            </w:r>
          </w:p>
        </w:tc>
      </w:tr>
      <w:tr w:rsidR="00566188" w14:paraId="6E50FC9E" w14:textId="77777777" w:rsidTr="00566188">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EFF9702" w14:textId="77777777" w:rsidR="00566188" w:rsidRDefault="00566188" w:rsidP="00450521">
            <w:pPr>
              <w:pStyle w:val="NormalWeb"/>
              <w:spacing w:before="120" w:beforeAutospacing="0" w:after="120" w:afterAutospacing="0"/>
            </w:pPr>
            <w:hyperlink r:id="rId13" w:history="1">
              <w:r>
                <w:rPr>
                  <w:rStyle w:val="Hyperlink"/>
                  <w:rFonts w:ascii="Arial" w:hAnsi="Arial" w:cs="Arial"/>
                  <w:color w:val="1155CC"/>
                </w:rPr>
                <w:t>RCSD Data Driven IEP Development Part 2: Measurable Annual Goals &amp; Progress Monitoring</w:t>
              </w:r>
            </w:hyperlink>
            <w:r>
              <w:rPr>
                <w:rFonts w:ascii="Arial" w:hAnsi="Arial" w:cs="Arial"/>
                <w:color w:val="000000"/>
              </w:rPr>
              <w:t xml:space="preserve"> Recording (11/2/2021)</w:t>
            </w:r>
          </w:p>
        </w:tc>
      </w:tr>
      <w:tr w:rsidR="00566188" w14:paraId="539E87F0" w14:textId="77777777" w:rsidTr="00566188">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3F831E2" w14:textId="77777777" w:rsidR="00566188" w:rsidRDefault="00566188" w:rsidP="00450521">
            <w:pPr>
              <w:pStyle w:val="NormalWeb"/>
              <w:spacing w:before="120" w:beforeAutospacing="0" w:after="120" w:afterAutospacing="0"/>
            </w:pPr>
            <w:hyperlink r:id="rId14" w:history="1">
              <w:r>
                <w:rPr>
                  <w:rStyle w:val="Hyperlink"/>
                  <w:rFonts w:ascii="Arial" w:hAnsi="Arial" w:cs="Arial"/>
                  <w:color w:val="1155CC"/>
                </w:rPr>
                <w:t>RCSD Data Driven IEP Development Part 3: Accommodations and Aligning the IEP</w:t>
              </w:r>
            </w:hyperlink>
            <w:r>
              <w:rPr>
                <w:rFonts w:ascii="Arial" w:hAnsi="Arial" w:cs="Arial"/>
                <w:color w:val="000000"/>
              </w:rPr>
              <w:t xml:space="preserve"> Recording (4/12/2022)</w:t>
            </w:r>
          </w:p>
        </w:tc>
      </w:tr>
    </w:tbl>
    <w:p w14:paraId="254066BA" w14:textId="77777777" w:rsidR="00566188" w:rsidRDefault="00566188" w:rsidP="00566188"/>
    <w:p w14:paraId="7EA8A44F" w14:textId="77777777" w:rsidR="005D4A41" w:rsidRDefault="005D4A41" w:rsidP="00566188"/>
    <w:p w14:paraId="32B1A46B" w14:textId="77777777" w:rsidR="00566188" w:rsidRDefault="00566188" w:rsidP="00566188">
      <w:pPr>
        <w:rPr>
          <w:rFonts w:ascii="Arial" w:hAnsi="Arial" w:cs="Arial"/>
          <w:b/>
          <w:bCs/>
          <w:u w:val="single"/>
        </w:rPr>
      </w:pPr>
      <w:r>
        <w:rPr>
          <w:rFonts w:ascii="Arial" w:hAnsi="Arial" w:cs="Arial"/>
          <w:b/>
          <w:bCs/>
          <w:u w:val="single"/>
        </w:rPr>
        <w:t>PD on Writing Measurable and Annual Goals Professional Learning Session held on Tuesday November 8, 20022</w:t>
      </w:r>
    </w:p>
    <w:p w14:paraId="63FD7536" w14:textId="77777777" w:rsidR="00566188" w:rsidRDefault="00566188" w:rsidP="00566188">
      <w:pPr>
        <w:rPr>
          <w:sz w:val="24"/>
          <w:szCs w:val="24"/>
        </w:rPr>
      </w:pPr>
    </w:p>
    <w:p w14:paraId="0D867861" w14:textId="77777777" w:rsidR="00566188" w:rsidRDefault="00566188" w:rsidP="00566188">
      <w:pPr>
        <w:pStyle w:val="ListParagraph"/>
        <w:numPr>
          <w:ilvl w:val="0"/>
          <w:numId w:val="1"/>
        </w:numPr>
        <w:spacing w:line="276" w:lineRule="auto"/>
        <w:rPr>
          <w:rFonts w:eastAsia="Times New Roman"/>
          <w:sz w:val="24"/>
          <w:szCs w:val="24"/>
        </w:rPr>
      </w:pPr>
      <w:hyperlink r:id="rId15" w:history="1">
        <w:r>
          <w:rPr>
            <w:rStyle w:val="Hyperlink"/>
            <w:rFonts w:eastAsia="Times New Roman"/>
            <w:sz w:val="24"/>
            <w:szCs w:val="24"/>
          </w:rPr>
          <w:t>https://www.youtube.com/watch?v=Au7tVkfVStU</w:t>
        </w:r>
      </w:hyperlink>
      <w:proofErr w:type="gramStart"/>
      <w:r>
        <w:rPr>
          <w:rFonts w:eastAsia="Times New Roman"/>
          <w:sz w:val="24"/>
          <w:szCs w:val="24"/>
        </w:rPr>
        <w:t xml:space="preserve">   (</w:t>
      </w:r>
      <w:proofErr w:type="gramEnd"/>
      <w:r>
        <w:rPr>
          <w:rFonts w:eastAsia="Times New Roman"/>
          <w:sz w:val="24"/>
          <w:szCs w:val="24"/>
        </w:rPr>
        <w:t>YouTube slide Presentation)</w:t>
      </w:r>
    </w:p>
    <w:p w14:paraId="7AC4D9F5" w14:textId="77777777" w:rsidR="00566188" w:rsidRDefault="00566188" w:rsidP="00566188">
      <w:pPr>
        <w:pStyle w:val="ListParagraph"/>
        <w:numPr>
          <w:ilvl w:val="0"/>
          <w:numId w:val="1"/>
        </w:numPr>
        <w:spacing w:line="276" w:lineRule="auto"/>
        <w:rPr>
          <w:rFonts w:eastAsia="Times New Roman"/>
          <w:sz w:val="24"/>
          <w:szCs w:val="24"/>
        </w:rPr>
      </w:pPr>
      <w:hyperlink r:id="rId16" w:history="1">
        <w:r>
          <w:rPr>
            <w:rStyle w:val="Hyperlink"/>
            <w:rFonts w:eastAsia="Times New Roman"/>
            <w:sz w:val="24"/>
            <w:szCs w:val="24"/>
          </w:rPr>
          <w:t>Measurable Annual Goals Presentation Slide Deck</w:t>
        </w:r>
      </w:hyperlink>
    </w:p>
    <w:p w14:paraId="6CEA7919" w14:textId="77777777" w:rsidR="00566188" w:rsidRDefault="00566188" w:rsidP="00566188">
      <w:pPr>
        <w:pStyle w:val="ListParagraph"/>
        <w:numPr>
          <w:ilvl w:val="0"/>
          <w:numId w:val="1"/>
        </w:numPr>
        <w:spacing w:line="276" w:lineRule="auto"/>
        <w:rPr>
          <w:rFonts w:eastAsia="Times New Roman"/>
          <w:sz w:val="24"/>
          <w:szCs w:val="24"/>
        </w:rPr>
      </w:pPr>
      <w:r>
        <w:rPr>
          <w:rFonts w:eastAsia="Times New Roman"/>
          <w:sz w:val="24"/>
          <w:szCs w:val="24"/>
        </w:rPr>
        <w:t>Additional Resources shared during the presentation:</w:t>
      </w:r>
    </w:p>
    <w:p w14:paraId="7A349FE7" w14:textId="77777777" w:rsidR="00566188" w:rsidRDefault="00566188" w:rsidP="00566188">
      <w:pPr>
        <w:pStyle w:val="ListParagraph"/>
        <w:numPr>
          <w:ilvl w:val="1"/>
          <w:numId w:val="1"/>
        </w:numPr>
        <w:spacing w:line="276" w:lineRule="auto"/>
        <w:contextualSpacing/>
        <w:rPr>
          <w:rFonts w:eastAsia="Times New Roman"/>
          <w:sz w:val="24"/>
          <w:szCs w:val="24"/>
        </w:rPr>
      </w:pPr>
      <w:hyperlink r:id="rId17" w:history="1">
        <w:r>
          <w:rPr>
            <w:rStyle w:val="Hyperlink"/>
            <w:rFonts w:eastAsia="Times New Roman"/>
            <w:color w:val="0C58D3"/>
            <w:sz w:val="24"/>
            <w:szCs w:val="24"/>
          </w:rPr>
          <w:t>Skills and Concepts, Measurable, Observable Cheat Sheet</w:t>
        </w:r>
      </w:hyperlink>
    </w:p>
    <w:p w14:paraId="4FE74971" w14:textId="77777777" w:rsidR="00566188" w:rsidRDefault="00566188" w:rsidP="00566188">
      <w:pPr>
        <w:pStyle w:val="ListParagraph"/>
        <w:numPr>
          <w:ilvl w:val="1"/>
          <w:numId w:val="1"/>
        </w:numPr>
        <w:spacing w:line="276" w:lineRule="auto"/>
        <w:contextualSpacing/>
        <w:rPr>
          <w:rFonts w:eastAsia="Times New Roman"/>
          <w:sz w:val="24"/>
          <w:szCs w:val="24"/>
        </w:rPr>
      </w:pPr>
      <w:hyperlink r:id="rId18" w:anchor="slide=id.gf6951662bf_1_0" w:history="1">
        <w:r>
          <w:rPr>
            <w:rStyle w:val="Hyperlink"/>
            <w:rFonts w:eastAsia="Times New Roman"/>
            <w:color w:val="0C58D3"/>
            <w:sz w:val="24"/>
            <w:szCs w:val="24"/>
          </w:rPr>
          <w:t>IEP Goal Progress Monitoring Tool</w:t>
        </w:r>
      </w:hyperlink>
    </w:p>
    <w:p w14:paraId="76F95CDF" w14:textId="77777777" w:rsidR="00566188" w:rsidRDefault="00566188" w:rsidP="00566188">
      <w:pPr>
        <w:pStyle w:val="ListParagraph"/>
        <w:numPr>
          <w:ilvl w:val="1"/>
          <w:numId w:val="1"/>
        </w:numPr>
        <w:spacing w:line="276" w:lineRule="auto"/>
        <w:contextualSpacing/>
        <w:rPr>
          <w:rFonts w:eastAsia="Times New Roman"/>
          <w:sz w:val="24"/>
          <w:szCs w:val="24"/>
        </w:rPr>
      </w:pPr>
      <w:hyperlink r:id="rId19" w:history="1">
        <w:r>
          <w:rPr>
            <w:rStyle w:val="Hyperlink"/>
            <w:rFonts w:eastAsia="Times New Roman"/>
            <w:sz w:val="24"/>
            <w:szCs w:val="24"/>
          </w:rPr>
          <w:t>Academic Skills PLP Checklist</w:t>
        </w:r>
      </w:hyperlink>
    </w:p>
    <w:p w14:paraId="576CDBA2" w14:textId="77777777" w:rsidR="00566188" w:rsidRDefault="00566188" w:rsidP="00566188">
      <w:pPr>
        <w:pStyle w:val="ListParagraph"/>
        <w:numPr>
          <w:ilvl w:val="1"/>
          <w:numId w:val="1"/>
        </w:numPr>
        <w:spacing w:line="276" w:lineRule="auto"/>
        <w:contextualSpacing/>
        <w:rPr>
          <w:rFonts w:eastAsia="Times New Roman"/>
          <w:sz w:val="24"/>
          <w:szCs w:val="24"/>
        </w:rPr>
      </w:pPr>
      <w:hyperlink r:id="rId20" w:history="1">
        <w:r>
          <w:rPr>
            <w:rStyle w:val="Hyperlink"/>
            <w:rFonts w:eastAsia="Times New Roman"/>
            <w:color w:val="0C58D3"/>
            <w:sz w:val="24"/>
            <w:szCs w:val="24"/>
          </w:rPr>
          <w:t>Social PLP Skills Checklist</w:t>
        </w:r>
      </w:hyperlink>
    </w:p>
    <w:p w14:paraId="0632C32D" w14:textId="77777777" w:rsidR="00566188" w:rsidRDefault="00566188" w:rsidP="00566188">
      <w:pPr>
        <w:pStyle w:val="ListParagraph"/>
        <w:numPr>
          <w:ilvl w:val="1"/>
          <w:numId w:val="1"/>
        </w:numPr>
        <w:spacing w:line="276" w:lineRule="auto"/>
        <w:contextualSpacing/>
        <w:rPr>
          <w:rFonts w:eastAsia="Times New Roman"/>
          <w:sz w:val="24"/>
          <w:szCs w:val="24"/>
        </w:rPr>
      </w:pPr>
      <w:hyperlink r:id="rId21" w:history="1">
        <w:r>
          <w:rPr>
            <w:rStyle w:val="Hyperlink"/>
            <w:rFonts w:eastAsia="Times New Roman"/>
            <w:color w:val="0C58D3"/>
            <w:sz w:val="24"/>
            <w:szCs w:val="24"/>
          </w:rPr>
          <w:t>NYS Annotated IEP</w:t>
        </w:r>
      </w:hyperlink>
    </w:p>
    <w:p w14:paraId="64764959" w14:textId="77777777" w:rsidR="00566188" w:rsidRDefault="00566188" w:rsidP="00566188">
      <w:pPr>
        <w:pStyle w:val="ListParagraph"/>
        <w:numPr>
          <w:ilvl w:val="1"/>
          <w:numId w:val="1"/>
        </w:numPr>
        <w:spacing w:line="276" w:lineRule="auto"/>
        <w:contextualSpacing/>
        <w:rPr>
          <w:rFonts w:eastAsia="Times New Roman"/>
          <w:sz w:val="24"/>
          <w:szCs w:val="24"/>
        </w:rPr>
      </w:pPr>
      <w:hyperlink r:id="rId22" w:history="1">
        <w:r>
          <w:rPr>
            <w:rStyle w:val="Hyperlink"/>
            <w:rFonts w:eastAsia="Times New Roman"/>
            <w:color w:val="0C58D3"/>
            <w:sz w:val="24"/>
            <w:szCs w:val="24"/>
          </w:rPr>
          <w:t>Examples of Data Alignment</w:t>
        </w:r>
      </w:hyperlink>
    </w:p>
    <w:p w14:paraId="28E8B76C" w14:textId="77777777" w:rsidR="00566188" w:rsidRDefault="00566188" w:rsidP="00566188">
      <w:pPr>
        <w:spacing w:line="276" w:lineRule="auto"/>
      </w:pPr>
    </w:p>
    <w:p w14:paraId="3660B124" w14:textId="77777777" w:rsidR="00566188" w:rsidRDefault="00566188" w:rsidP="00566188">
      <w:pPr>
        <w:pStyle w:val="NormalWeb"/>
        <w:spacing w:before="240" w:beforeAutospacing="0" w:after="240" w:afterAutospacing="0"/>
        <w:rPr>
          <w:rFonts w:ascii="Arial" w:hAnsi="Arial" w:cs="Arial"/>
          <w:b/>
          <w:bCs/>
          <w:u w:val="single"/>
        </w:rPr>
      </w:pPr>
      <w:r>
        <w:rPr>
          <w:rFonts w:ascii="Arial" w:hAnsi="Arial" w:cs="Arial"/>
          <w:b/>
          <w:bCs/>
          <w:color w:val="000000"/>
          <w:u w:val="single"/>
        </w:rPr>
        <w:lastRenderedPageBreak/>
        <w:t xml:space="preserve">Here are links to some additional </w:t>
      </w:r>
      <w:proofErr w:type="gramStart"/>
      <w:r>
        <w:rPr>
          <w:rFonts w:ascii="Arial" w:hAnsi="Arial" w:cs="Arial"/>
          <w:b/>
          <w:bCs/>
          <w:color w:val="000000"/>
          <w:u w:val="single"/>
        </w:rPr>
        <w:t>resources</w:t>
      </w:r>
      <w:proofErr w:type="gramEnd"/>
    </w:p>
    <w:p w14:paraId="36788B8C" w14:textId="77777777" w:rsidR="00566188" w:rsidRDefault="00566188" w:rsidP="00566188">
      <w:pPr>
        <w:pStyle w:val="NormalWeb"/>
        <w:spacing w:before="240" w:beforeAutospacing="0" w:after="240" w:afterAutospacing="0"/>
      </w:pPr>
      <w:hyperlink r:id="rId23" w:history="1">
        <w:r>
          <w:rPr>
            <w:rStyle w:val="Hyperlink"/>
            <w:rFonts w:ascii="Arial" w:hAnsi="Arial" w:cs="Arial"/>
            <w:color w:val="1155CC"/>
          </w:rPr>
          <w:t>SMART IEPs: Introduction</w:t>
        </w:r>
      </w:hyperlink>
    </w:p>
    <w:p w14:paraId="498E3FB1" w14:textId="77777777" w:rsidR="00566188" w:rsidRDefault="00566188" w:rsidP="00566188">
      <w:pPr>
        <w:pStyle w:val="NormalWeb"/>
        <w:spacing w:before="240" w:beforeAutospacing="0" w:after="240" w:afterAutospacing="0"/>
      </w:pPr>
      <w:hyperlink r:id="rId24" w:history="1">
        <w:r>
          <w:rPr>
            <w:rStyle w:val="Hyperlink"/>
            <w:rFonts w:ascii="Arial" w:hAnsi="Arial" w:cs="Arial"/>
            <w:color w:val="1155CC"/>
          </w:rPr>
          <w:t>SMART IEPs (Step 2): Create Goals and Objectives</w:t>
        </w:r>
      </w:hyperlink>
    </w:p>
    <w:p w14:paraId="712E4E3A" w14:textId="77777777" w:rsidR="00566188" w:rsidRDefault="00566188" w:rsidP="00566188">
      <w:pPr>
        <w:pStyle w:val="NormalWeb"/>
        <w:spacing w:before="240" w:beforeAutospacing="0" w:after="240" w:afterAutospacing="0"/>
      </w:pPr>
      <w:hyperlink r:id="rId25" w:history="1">
        <w:r>
          <w:rPr>
            <w:rStyle w:val="Hyperlink"/>
            <w:rFonts w:ascii="Arial" w:hAnsi="Arial" w:cs="Arial"/>
            <w:color w:val="1155CC"/>
          </w:rPr>
          <w:t>How to tell if your child’s IEP goals are SMART</w:t>
        </w:r>
      </w:hyperlink>
    </w:p>
    <w:p w14:paraId="187BFA9D" w14:textId="77777777" w:rsidR="00566188" w:rsidRDefault="00566188" w:rsidP="00566188">
      <w:pPr>
        <w:pStyle w:val="NormalWeb"/>
        <w:spacing w:before="240" w:beforeAutospacing="0" w:after="240" w:afterAutospacing="0"/>
      </w:pPr>
      <w:hyperlink r:id="rId26" w:history="1">
        <w:r>
          <w:rPr>
            <w:rStyle w:val="Hyperlink"/>
            <w:rFonts w:ascii="Arial" w:hAnsi="Arial" w:cs="Arial"/>
            <w:color w:val="1155CC"/>
          </w:rPr>
          <w:t>Tips for Writing and Understanding SMART IEP Goals</w:t>
        </w:r>
      </w:hyperlink>
    </w:p>
    <w:p w14:paraId="674A101B" w14:textId="77777777" w:rsidR="00566188" w:rsidRDefault="00566188" w:rsidP="00566188">
      <w:pPr>
        <w:rPr>
          <w:rFonts w:ascii="Abadi" w:hAnsi="Abadi"/>
        </w:rPr>
      </w:pPr>
    </w:p>
    <w:p w14:paraId="1F58C90E" w14:textId="77777777" w:rsidR="00566188" w:rsidRDefault="00566188" w:rsidP="00566188">
      <w:pPr>
        <w:rPr>
          <w:rFonts w:ascii="Abadi" w:hAnsi="Abadi"/>
        </w:rPr>
      </w:pPr>
    </w:p>
    <w:p w14:paraId="2C25F17C" w14:textId="2F6584F5" w:rsidR="00566188" w:rsidRDefault="00566188" w:rsidP="00566188">
      <w:pPr>
        <w:rPr>
          <w:rFonts w:ascii="Monotype Corsiva" w:hAnsi="Monotype Corsiva"/>
          <w14:ligatures w14:val="none"/>
        </w:rPr>
      </w:pPr>
      <w:r>
        <w:rPr>
          <w:noProof/>
          <w14:ligatures w14:val="none"/>
        </w:rPr>
        <w:drawing>
          <wp:inline distT="0" distB="0" distL="0" distR="0" wp14:anchorId="0EAB33A8" wp14:editId="72973F55">
            <wp:extent cx="2656840" cy="1483995"/>
            <wp:effectExtent l="0" t="0" r="10160" b="1905"/>
            <wp:docPr id="1078505180" name="Picture 2" descr="Many colorful hands in a 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505180" name="Picture 2" descr="Many colorful hands in a row&#10;&#10;Description automatically generated"/>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656840" cy="1483995"/>
                    </a:xfrm>
                    <a:prstGeom prst="rect">
                      <a:avLst/>
                    </a:prstGeom>
                    <a:noFill/>
                    <a:ln>
                      <a:noFill/>
                    </a:ln>
                  </pic:spPr>
                </pic:pic>
              </a:graphicData>
            </a:graphic>
          </wp:inline>
        </w:drawing>
      </w:r>
    </w:p>
    <w:p w14:paraId="46ADDBE4" w14:textId="77777777" w:rsidR="00566188" w:rsidRDefault="00566188" w:rsidP="00566188">
      <w:pPr>
        <w:rPr>
          <w:rFonts w:ascii="Ink Free" w:hAnsi="Ink Free"/>
          <w:b/>
          <w:bCs/>
          <w:sz w:val="40"/>
          <w:szCs w:val="40"/>
          <w:u w:val="single"/>
          <w14:ligatures w14:val="none"/>
        </w:rPr>
      </w:pPr>
      <w:r>
        <w:rPr>
          <w:rFonts w:ascii="Ink Free" w:hAnsi="Ink Free"/>
          <w:b/>
          <w:bCs/>
          <w:sz w:val="40"/>
          <w:szCs w:val="40"/>
          <w:u w:val="single"/>
          <w14:ligatures w14:val="none"/>
        </w:rPr>
        <w:t>Melissa Pittman</w:t>
      </w:r>
    </w:p>
    <w:p w14:paraId="16D99C5D" w14:textId="77777777" w:rsidR="00566188" w:rsidRDefault="00566188" w:rsidP="00566188">
      <w:pPr>
        <w:rPr>
          <w:rFonts w:ascii="Ink Free" w:hAnsi="Ink Free"/>
          <w:sz w:val="24"/>
          <w:szCs w:val="24"/>
          <w14:ligatures w14:val="none"/>
        </w:rPr>
      </w:pPr>
      <w:r>
        <w:rPr>
          <w:rFonts w:ascii="Ink Free" w:hAnsi="Ink Free"/>
          <w:sz w:val="24"/>
          <w:szCs w:val="24"/>
          <w14:ligatures w14:val="none"/>
        </w:rPr>
        <w:t>Director of Special Education</w:t>
      </w:r>
    </w:p>
    <w:p w14:paraId="355049CB" w14:textId="77777777" w:rsidR="00566188" w:rsidRDefault="00566188" w:rsidP="00566188">
      <w:pPr>
        <w:rPr>
          <w:rFonts w:ascii="Ink Free" w:hAnsi="Ink Free"/>
          <w:sz w:val="24"/>
          <w:szCs w:val="24"/>
          <w14:ligatures w14:val="none"/>
        </w:rPr>
      </w:pPr>
      <w:r>
        <w:rPr>
          <w:rFonts w:ascii="Ink Free" w:hAnsi="Ink Free"/>
          <w:sz w:val="24"/>
          <w:szCs w:val="24"/>
          <w14:ligatures w14:val="none"/>
        </w:rPr>
        <w:t>Rochester City School District</w:t>
      </w:r>
    </w:p>
    <w:p w14:paraId="642BB873" w14:textId="77777777" w:rsidR="00566188" w:rsidRDefault="00566188" w:rsidP="00566188">
      <w:pPr>
        <w:rPr>
          <w:rFonts w:ascii="Ink Free" w:hAnsi="Ink Free"/>
          <w:sz w:val="24"/>
          <w:szCs w:val="24"/>
          <w14:ligatures w14:val="none"/>
        </w:rPr>
      </w:pPr>
      <w:r>
        <w:rPr>
          <w:rFonts w:ascii="Ink Free" w:hAnsi="Ink Free"/>
          <w:sz w:val="24"/>
          <w:szCs w:val="24"/>
          <w14:ligatures w14:val="none"/>
        </w:rPr>
        <w:t>Mobile Phone 585-471-1405</w:t>
      </w:r>
    </w:p>
    <w:p w14:paraId="7C500D75" w14:textId="77777777" w:rsidR="00566188" w:rsidRDefault="00566188" w:rsidP="00566188">
      <w:pPr>
        <w:rPr>
          <w:rFonts w:ascii="Gabriola" w:hAnsi="Gabriola"/>
          <w:sz w:val="24"/>
          <w:szCs w:val="24"/>
          <w14:ligatures w14:val="none"/>
        </w:rPr>
      </w:pPr>
      <w:r>
        <w:rPr>
          <w:rFonts w:ascii="Gabriola" w:hAnsi="Gabriola"/>
          <w:sz w:val="24"/>
          <w:szCs w:val="24"/>
          <w14:ligatures w14:val="none"/>
        </w:rPr>
        <w:t xml:space="preserve">Email: </w:t>
      </w:r>
      <w:hyperlink r:id="rId29" w:history="1">
        <w:r>
          <w:rPr>
            <w:rStyle w:val="Hyperlink"/>
            <w:rFonts w:ascii="Gabriola" w:hAnsi="Gabriola"/>
            <w:color w:val="0070C0"/>
            <w:sz w:val="24"/>
            <w:szCs w:val="24"/>
            <w14:ligatures w14:val="none"/>
          </w:rPr>
          <w:t>melissa.pittman@rcsdk12.org</w:t>
        </w:r>
      </w:hyperlink>
    </w:p>
    <w:p w14:paraId="2621411C" w14:textId="5D02FCA1" w:rsidR="00566188" w:rsidRDefault="00566188" w:rsidP="00566188">
      <w:pPr>
        <w:rPr>
          <w14:ligatures w14:val="none"/>
        </w:rPr>
      </w:pPr>
      <w:r>
        <w:rPr>
          <w:noProof/>
          <w14:ligatures w14:val="none"/>
        </w:rPr>
        <w:drawing>
          <wp:inline distT="0" distB="0" distL="0" distR="0" wp14:anchorId="58E9681B" wp14:editId="1A26C93E">
            <wp:extent cx="2734310" cy="845185"/>
            <wp:effectExtent l="0" t="0" r="8890" b="12065"/>
            <wp:docPr id="1061327585" name="Picture 1" descr="SpecialEd_Black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cialEd_Black Logo-small"/>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734310" cy="845185"/>
                    </a:xfrm>
                    <a:prstGeom prst="rect">
                      <a:avLst/>
                    </a:prstGeom>
                    <a:noFill/>
                    <a:ln>
                      <a:noFill/>
                    </a:ln>
                  </pic:spPr>
                </pic:pic>
              </a:graphicData>
            </a:graphic>
          </wp:inline>
        </w:drawing>
      </w:r>
    </w:p>
    <w:p w14:paraId="64CB8F89" w14:textId="77777777" w:rsidR="00566188" w:rsidRDefault="00566188" w:rsidP="00566188">
      <w:pPr>
        <w:rPr>
          <w:rFonts w:ascii="Californian FB" w:hAnsi="Californian FB"/>
          <w:color w:val="0070C0"/>
          <w14:ligatures w14:val="none"/>
        </w:rPr>
      </w:pPr>
      <w:hyperlink r:id="rId32" w:history="1">
        <w:r>
          <w:rPr>
            <w:rStyle w:val="Hyperlink"/>
            <w:color w:val="0070C0"/>
            <w14:ligatures w14:val="none"/>
          </w:rPr>
          <w:t>https://www.rcsdk12.org/Domain/6277</w:t>
        </w:r>
      </w:hyperlink>
    </w:p>
    <w:p w14:paraId="704E55BB" w14:textId="77777777" w:rsidR="00566188" w:rsidRDefault="00566188" w:rsidP="00566188">
      <w:pPr>
        <w:rPr>
          <w:rFonts w:ascii="Californian FB" w:hAnsi="Californian FB"/>
          <w:color w:val="280606"/>
          <w14:ligatures w14:val="none"/>
        </w:rPr>
      </w:pPr>
    </w:p>
    <w:p w14:paraId="083BD468" w14:textId="77777777" w:rsidR="00566188" w:rsidRDefault="00566188" w:rsidP="00566188">
      <w:pPr>
        <w:rPr>
          <w:rFonts w:ascii="sans serif" w:hAnsi="sans serif"/>
          <w:sz w:val="24"/>
          <w:szCs w:val="24"/>
          <w14:ligatures w14:val="none"/>
        </w:rPr>
      </w:pPr>
      <w:r>
        <w:rPr>
          <w:rFonts w:ascii="Century Gothic" w:hAnsi="Century Gothic"/>
          <w:sz w:val="20"/>
          <w:szCs w:val="20"/>
          <w14:ligatures w14:val="none"/>
        </w:rPr>
        <w:t>The information contained in this message is privileged and/or confidential and is intended only for the use of the individual or entity to whom it is addressed.  If the reader is not the intended recipient or the employee or agent responsible to deliver it to the intended recipient, you are hereby notified that any dissemination or copying of this message is strictly prohibited.  If you have received this communication in error, please notify me immediately by reply e-mail to </w:t>
      </w:r>
      <w:hyperlink r:id="rId33" w:history="1">
        <w:r>
          <w:rPr>
            <w:rStyle w:val="Hyperlink"/>
            <w:rFonts w:ascii="Century Gothic" w:hAnsi="Century Gothic"/>
            <w:color w:val="0070C0"/>
            <w:sz w:val="20"/>
            <w:szCs w:val="20"/>
            <w14:ligatures w14:val="none"/>
          </w:rPr>
          <w:t>melissa.pittman@rcsdk12.org</w:t>
        </w:r>
      </w:hyperlink>
      <w:r>
        <w:rPr>
          <w:rFonts w:ascii="Century Gothic" w:hAnsi="Century Gothic"/>
          <w:sz w:val="20"/>
          <w:szCs w:val="20"/>
          <w14:ligatures w14:val="none"/>
        </w:rPr>
        <w:t xml:space="preserve"> and delete the message from your computer.</w:t>
      </w:r>
    </w:p>
    <w:p w14:paraId="4C62FC8A" w14:textId="77777777" w:rsidR="003B68FE" w:rsidRDefault="003B68FE"/>
    <w:sectPr w:rsidR="003B6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Ink Free">
    <w:panose1 w:val="03080402000500000000"/>
    <w:charset w:val="00"/>
    <w:family w:val="script"/>
    <w:pitch w:val="variable"/>
    <w:sig w:usb0="2000068F" w:usb1="4000000A"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ans serif">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70DD2"/>
    <w:multiLevelType w:val="hybridMultilevel"/>
    <w:tmpl w:val="6CE28D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4062195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88"/>
    <w:rsid w:val="003B68FE"/>
    <w:rsid w:val="00450521"/>
    <w:rsid w:val="00566188"/>
    <w:rsid w:val="005D4A41"/>
    <w:rsid w:val="00F4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DF7B"/>
  <w15:chartTrackingRefBased/>
  <w15:docId w15:val="{68324294-7058-4E07-B8F9-27F25E19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188"/>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6188"/>
    <w:rPr>
      <w:color w:val="0563C1"/>
      <w:u w:val="single"/>
    </w:rPr>
  </w:style>
  <w:style w:type="paragraph" w:styleId="NormalWeb">
    <w:name w:val="Normal (Web)"/>
    <w:basedOn w:val="Normal"/>
    <w:uiPriority w:val="99"/>
    <w:unhideWhenUsed/>
    <w:rsid w:val="00566188"/>
    <w:pPr>
      <w:spacing w:before="100" w:beforeAutospacing="1" w:after="100" w:afterAutospacing="1"/>
    </w:pPr>
    <w:rPr>
      <w14:ligatures w14:val="none"/>
    </w:rPr>
  </w:style>
  <w:style w:type="paragraph" w:styleId="ListParagraph">
    <w:name w:val="List Paragraph"/>
    <w:basedOn w:val="Normal"/>
    <w:uiPriority w:val="34"/>
    <w:qFormat/>
    <w:rsid w:val="00566188"/>
    <w:pPr>
      <w:ind w:left="720"/>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7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TEgOqYn2JAk" TargetMode="External"/><Relationship Id="rId18" Type="http://schemas.openxmlformats.org/officeDocument/2006/relationships/hyperlink" Target="https://docs.google.com/presentation/d/1gGmqJqRunb9qZi6X-OfPoZnVJMHbvGFj/edit" TargetMode="External"/><Relationship Id="rId26" Type="http://schemas.openxmlformats.org/officeDocument/2006/relationships/hyperlink" Target="https://www.n2y.com/blog/smart-iep-goals/" TargetMode="External"/><Relationship Id="rId3" Type="http://schemas.openxmlformats.org/officeDocument/2006/relationships/settings" Target="settings.xml"/><Relationship Id="rId21" Type="http://schemas.openxmlformats.org/officeDocument/2006/relationships/hyperlink" Target="https://parentnetworkwny.org/wp-content/uploads/Annotated-IEP-update-2016.pdf" TargetMode="External"/><Relationship Id="rId34" Type="http://schemas.openxmlformats.org/officeDocument/2006/relationships/fontTable" Target="fontTable.xml"/><Relationship Id="rId7" Type="http://schemas.openxmlformats.org/officeDocument/2006/relationships/hyperlink" Target="mailto:Kimberley.Morales-Whitehead@RCSDK12.ORG" TargetMode="External"/><Relationship Id="rId12" Type="http://schemas.openxmlformats.org/officeDocument/2006/relationships/hyperlink" Target="https://drive.google.com/file/d/11fVXsubwCu1yDzcWoAsTPbgdnj5LLqIr/view" TargetMode="External"/><Relationship Id="rId17" Type="http://schemas.openxmlformats.org/officeDocument/2006/relationships/hyperlink" Target="https://docs.google.com/document/d/1MS3Dv_cT0d8N7uMRKeE7QCb0r_9Bv9HeLgSysp-RNC0/edit" TargetMode="External"/><Relationship Id="rId25" Type="http://schemas.openxmlformats.org/officeDocument/2006/relationships/hyperlink" Target="https://www.understood.org/en/articles/how-to-tell-if-your-childs-iep-goals-are-smart" TargetMode="External"/><Relationship Id="rId33" Type="http://schemas.openxmlformats.org/officeDocument/2006/relationships/hyperlink" Target="mailto:melissa.pittman@rcsdk12.org" TargetMode="External"/><Relationship Id="rId2" Type="http://schemas.openxmlformats.org/officeDocument/2006/relationships/styles" Target="styles.xml"/><Relationship Id="rId16" Type="http://schemas.openxmlformats.org/officeDocument/2006/relationships/hyperlink" Target="https://docs.google.com/presentation/d/12fn4nHWqN5cIXNfBK1FxSYlEInI1prsF/edit?usp=sharing&amp;ouid=105430092372885318291&amp;rtpof=true&amp;sd=true" TargetMode="External"/><Relationship Id="rId20" Type="http://schemas.openxmlformats.org/officeDocument/2006/relationships/hyperlink" Target="https://docs.google.com/document/d/1S8mY4vjN1KPSc6p_irzgK5jNDnmXrv9v/edit" TargetMode="External"/><Relationship Id="rId29" Type="http://schemas.openxmlformats.org/officeDocument/2006/relationships/hyperlink" Target="mailto:melissa.pittman@rcsdk12.org" TargetMode="External"/><Relationship Id="rId1" Type="http://schemas.openxmlformats.org/officeDocument/2006/relationships/numbering" Target="numbering.xml"/><Relationship Id="rId6" Type="http://schemas.openxmlformats.org/officeDocument/2006/relationships/hyperlink" Target="mailto:Katherine.Wardlow@RCSDK12.ORG" TargetMode="External"/><Relationship Id="rId11" Type="http://schemas.openxmlformats.org/officeDocument/2006/relationships/hyperlink" Target="mailto:STEFAN.COHEN@RCSDK12.ORG" TargetMode="External"/><Relationship Id="rId24" Type="http://schemas.openxmlformats.org/officeDocument/2006/relationships/hyperlink" Target="https://www.readingrockets.org/article/smart-ieps-step-2-create-goals-and-objectives" TargetMode="External"/><Relationship Id="rId32" Type="http://schemas.openxmlformats.org/officeDocument/2006/relationships/hyperlink" Target="https://www.rcsdk12.org/Domain/6277" TargetMode="External"/><Relationship Id="rId5" Type="http://schemas.openxmlformats.org/officeDocument/2006/relationships/hyperlink" Target="mailto:Melissa.Pittman@RCSDK12.ORG" TargetMode="External"/><Relationship Id="rId15" Type="http://schemas.openxmlformats.org/officeDocument/2006/relationships/hyperlink" Target="https://www.youtube.com/watch?v=Au7tVkfVStU" TargetMode="External"/><Relationship Id="rId23" Type="http://schemas.openxmlformats.org/officeDocument/2006/relationships/hyperlink" Target="https://www.readingrockets.org/article/smart-ieps-introduction" TargetMode="External"/><Relationship Id="rId28" Type="http://schemas.openxmlformats.org/officeDocument/2006/relationships/image" Target="cid:image001.png@01DA3F0A.BF21D7E0" TargetMode="External"/><Relationship Id="rId10" Type="http://schemas.openxmlformats.org/officeDocument/2006/relationships/hyperlink" Target="mailto:Wakili.Moore@RCSDK12.ORG" TargetMode="External"/><Relationship Id="rId19" Type="http://schemas.openxmlformats.org/officeDocument/2006/relationships/hyperlink" Target="https://drive.google.com/file/d/1n0uOSN5SHw_Ag0CmH5ylm50dQLCrCA71/view?usp=sharing" TargetMode="External"/><Relationship Id="rId31" Type="http://schemas.openxmlformats.org/officeDocument/2006/relationships/image" Target="cid:image002.png@01DA3F0A.BF21D7E0" TargetMode="External"/><Relationship Id="rId4" Type="http://schemas.openxmlformats.org/officeDocument/2006/relationships/webSettings" Target="webSettings.xml"/><Relationship Id="rId9" Type="http://schemas.openxmlformats.org/officeDocument/2006/relationships/hyperlink" Target="mailto:Meybhol.Sapienza@RCSDK12.ORG" TargetMode="External"/><Relationship Id="rId14" Type="http://schemas.openxmlformats.org/officeDocument/2006/relationships/hyperlink" Target="https://www.youtube.com/watch?v=L2UA9J478aQ" TargetMode="External"/><Relationship Id="rId22" Type="http://schemas.openxmlformats.org/officeDocument/2006/relationships/hyperlink" Target="https://drive.google.com/file/d/182pbnuHG_Sb94TmDMWtwh4m38_2Nf4S2/view?usp=sharing" TargetMode="External"/><Relationship Id="rId27" Type="http://schemas.openxmlformats.org/officeDocument/2006/relationships/image" Target="media/image1.png"/><Relationship Id="rId30" Type="http://schemas.openxmlformats.org/officeDocument/2006/relationships/image" Target="media/image2.png"/><Relationship Id="rId35" Type="http://schemas.openxmlformats.org/officeDocument/2006/relationships/theme" Target="theme/theme1.xml"/><Relationship Id="rId8" Type="http://schemas.openxmlformats.org/officeDocument/2006/relationships/hyperlink" Target="mailto:Yurania.Loaiza@rcsd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3936</Characters>
  <Application>Microsoft Office Word</Application>
  <DocSecurity>0</DocSecurity>
  <Lines>32</Lines>
  <Paragraphs>9</Paragraphs>
  <ScaleCrop>false</ScaleCrop>
  <Company>Rochester City School District</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Stefan L</dc:creator>
  <cp:keywords/>
  <dc:description/>
  <cp:lastModifiedBy>Cohen, Stefan L</cp:lastModifiedBy>
  <cp:revision>3</cp:revision>
  <dcterms:created xsi:type="dcterms:W3CDTF">2024-01-04T18:59:00Z</dcterms:created>
  <dcterms:modified xsi:type="dcterms:W3CDTF">2024-01-04T19:01:00Z</dcterms:modified>
</cp:coreProperties>
</file>